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10B" w:rsidRPr="000B438D" w:rsidRDefault="000A610B" w:rsidP="000A610B">
      <w:pPr>
        <w:shd w:val="clear" w:color="auto" w:fill="F4F7FB"/>
        <w:spacing w:after="420" w:line="240" w:lineRule="auto"/>
        <w:jc w:val="center"/>
        <w:textAlignment w:val="baseline"/>
        <w:outlineLvl w:val="0"/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ИСЧЕРПЫВАЮЩИЙ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ПЕРЕЧЕНЬ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СВЕДЕНИЙ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,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КОТОРЫЕ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МОГУТ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ЗАПРАШИВАТЬСЯ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КОНТРОЛЬНЫМ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ОРГАНОМ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У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КОНТРОЛИРУЕМОГО</w:t>
      </w:r>
      <w:r w:rsidRPr="000B438D">
        <w:rPr>
          <w:rFonts w:ascii="GOSTUI2" w:eastAsia="Times New Roman" w:hAnsi="GOSTUI2" w:cs="Times New Roman"/>
          <w:b/>
          <w:bCs/>
          <w:color w:val="14171E"/>
          <w:kern w:val="36"/>
          <w:sz w:val="24"/>
          <w:szCs w:val="24"/>
          <w:lang w:eastAsia="ru-RU"/>
        </w:rPr>
        <w:t xml:space="preserve"> </w:t>
      </w:r>
      <w:r w:rsidRPr="000B438D">
        <w:rPr>
          <w:rFonts w:ascii="GOSTUI2" w:eastAsia="Times New Roman" w:hAnsi="GOSTUI2" w:cs="Times New Roman" w:hint="eastAsia"/>
          <w:b/>
          <w:bCs/>
          <w:color w:val="14171E"/>
          <w:kern w:val="36"/>
          <w:sz w:val="24"/>
          <w:szCs w:val="24"/>
          <w:lang w:eastAsia="ru-RU"/>
        </w:rPr>
        <w:t>ЛИЦА</w:t>
      </w:r>
    </w:p>
    <w:p w:rsidR="000A610B" w:rsidRDefault="000A610B" w:rsidP="000A610B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 Перечень объектов контроля содержит следующую информацию: </w:t>
      </w:r>
    </w:p>
    <w:p w:rsidR="000A610B" w:rsidRDefault="000A610B" w:rsidP="000A610B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1) полное наименование юридического лица или фамилия, имя и отчество (при наличии) индивидуального предпринимателя, деятельности и (или) производственным объектам которых присвоена</w:t>
      </w:r>
      <w:r>
        <w:rPr>
          <w:rFonts w:ascii="GOSTUI2" w:eastAsia="Times New Roman" w:hAnsi="GOSTUI2" w:cs="Times New Roman"/>
          <w:sz w:val="24"/>
          <w:szCs w:val="24"/>
          <w:lang w:eastAsia="ru-RU"/>
        </w:rPr>
        <w:t xml:space="preserve"> категория риска (при наличии);</w:t>
      </w:r>
    </w:p>
    <w:p w:rsidR="000A610B" w:rsidRDefault="000A610B" w:rsidP="000A610B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2) основной государ</w:t>
      </w:r>
      <w:r>
        <w:rPr>
          <w:rFonts w:ascii="GOSTUI2" w:eastAsia="Times New Roman" w:hAnsi="GOSTUI2" w:cs="Times New Roman"/>
          <w:sz w:val="24"/>
          <w:szCs w:val="24"/>
          <w:lang w:eastAsia="ru-RU"/>
        </w:rPr>
        <w:t>ственный регистрационный номер;</w:t>
      </w:r>
    </w:p>
    <w:p w:rsidR="000A610B" w:rsidRDefault="000A610B" w:rsidP="000A610B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3) идентификационный номер налогоплательщика;</w:t>
      </w:r>
    </w:p>
    <w:p w:rsidR="000A610B" w:rsidRDefault="000A610B" w:rsidP="000A610B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4) наименование объекта контроля (при наличии);</w:t>
      </w:r>
    </w:p>
    <w:p w:rsidR="000A610B" w:rsidRDefault="000A610B" w:rsidP="000A610B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5) место нахождения объекта контроля;</w:t>
      </w:r>
    </w:p>
    <w:p w:rsidR="000A610B" w:rsidRPr="000B438D" w:rsidRDefault="000A610B" w:rsidP="000A610B">
      <w:pPr>
        <w:shd w:val="clear" w:color="auto" w:fill="F4F7FB"/>
        <w:spacing w:after="0" w:line="240" w:lineRule="auto"/>
        <w:ind w:firstLine="709"/>
        <w:jc w:val="both"/>
        <w:textAlignment w:val="baseline"/>
        <w:rPr>
          <w:rFonts w:ascii="GOSTUI2" w:eastAsia="Times New Roman" w:hAnsi="GOSTUI2" w:cs="Times New Roman"/>
          <w:sz w:val="24"/>
          <w:szCs w:val="24"/>
          <w:lang w:eastAsia="ru-RU"/>
        </w:rPr>
      </w:pPr>
      <w:r w:rsidRPr="000B438D">
        <w:rPr>
          <w:rFonts w:ascii="GOSTUI2" w:eastAsia="Times New Roman" w:hAnsi="GOSTUI2" w:cs="Times New Roman"/>
          <w:sz w:val="24"/>
          <w:szCs w:val="24"/>
          <w:lang w:eastAsia="ru-RU"/>
        </w:rPr>
        <w:t>6) дата и номер решения о присвоении объекту контроля категории риска, указание на категорию риска, а также сведения, на основании которых было принято решение об отнесении объекта контроля к категории риска (при наличии). 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тайне.</w:t>
      </w:r>
    </w:p>
    <w:p w:rsidR="000A610B" w:rsidRDefault="000A610B" w:rsidP="000A610B"/>
    <w:p w:rsidR="000A610B" w:rsidRDefault="000A610B" w:rsidP="000A610B"/>
    <w:p w:rsidR="00C81642" w:rsidRDefault="00C81642">
      <w:bookmarkStart w:id="0" w:name="_GoBack"/>
      <w:bookmarkEnd w:id="0"/>
    </w:p>
    <w:sectPr w:rsidR="00C81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UI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BE"/>
    <w:rsid w:val="000A610B"/>
    <w:rsid w:val="000B7DBE"/>
    <w:rsid w:val="00C8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8611C-8178-4F8E-A105-1DF7EF4F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2022-07-28T04:09:00Z</dcterms:created>
  <dcterms:modified xsi:type="dcterms:W3CDTF">2022-07-28T04:09:00Z</dcterms:modified>
</cp:coreProperties>
</file>